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C3" w:rsidRDefault="009A4367" w:rsidP="0062742A">
      <w:pPr>
        <w:pStyle w:val="1"/>
        <w:spacing w:after="60"/>
        <w:ind w:firstLine="0"/>
        <w:jc w:val="center"/>
        <w:rPr>
          <w:cap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7.6pt">
            <v:imagedata r:id="rId5" o:title="Герб"/>
          </v:shape>
        </w:pict>
      </w:r>
      <w:r w:rsidR="009A4219">
        <w:t xml:space="preserve"> </w:t>
      </w:r>
    </w:p>
    <w:p w:rsidR="008D42C3" w:rsidRDefault="008D42C3" w:rsidP="0062742A">
      <w:pPr>
        <w:pStyle w:val="1"/>
        <w:spacing w:after="60"/>
        <w:ind w:firstLine="0"/>
        <w:jc w:val="center"/>
        <w:rPr>
          <w:caps/>
          <w:sz w:val="28"/>
          <w:szCs w:val="28"/>
        </w:rPr>
      </w:pPr>
    </w:p>
    <w:p w:rsidR="0062742A" w:rsidRPr="00F46085" w:rsidRDefault="0062742A" w:rsidP="0062742A">
      <w:pPr>
        <w:pStyle w:val="1"/>
        <w:spacing w:after="60"/>
        <w:ind w:firstLine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ГЛАВА </w:t>
      </w:r>
      <w:r w:rsidRPr="00F46085">
        <w:rPr>
          <w:caps/>
          <w:sz w:val="28"/>
          <w:szCs w:val="28"/>
        </w:rPr>
        <w:t>МУНИЦИПАЛЬНОГО ОБРАЗОВАНИЯ</w:t>
      </w:r>
    </w:p>
    <w:p w:rsidR="0062742A" w:rsidRPr="00F46085" w:rsidRDefault="0062742A" w:rsidP="0062742A">
      <w:pPr>
        <w:pStyle w:val="1"/>
        <w:spacing w:after="60"/>
        <w:ind w:firstLine="0"/>
        <w:jc w:val="center"/>
        <w:rPr>
          <w:caps/>
          <w:sz w:val="28"/>
          <w:szCs w:val="28"/>
        </w:rPr>
      </w:pPr>
      <w:r w:rsidRPr="00F46085">
        <w:rPr>
          <w:caps/>
          <w:sz w:val="28"/>
          <w:szCs w:val="28"/>
        </w:rPr>
        <w:t>ЗАТО ВИДЯЕВО</w:t>
      </w:r>
    </w:p>
    <w:p w:rsidR="0062742A" w:rsidRPr="0062742A" w:rsidRDefault="0062742A" w:rsidP="0062742A">
      <w:pPr>
        <w:jc w:val="center"/>
        <w:rPr>
          <w:b/>
          <w:szCs w:val="28"/>
        </w:rPr>
      </w:pPr>
      <w:r w:rsidRPr="0062742A">
        <w:rPr>
          <w:b/>
          <w:szCs w:val="28"/>
        </w:rPr>
        <w:t xml:space="preserve">    Мурманской области</w:t>
      </w:r>
    </w:p>
    <w:p w:rsidR="0062742A" w:rsidRDefault="0062742A" w:rsidP="0062742A">
      <w:pPr>
        <w:jc w:val="center"/>
        <w:rPr>
          <w:b/>
        </w:rPr>
      </w:pPr>
    </w:p>
    <w:p w:rsidR="0062742A" w:rsidRDefault="0062742A" w:rsidP="0062742A">
      <w:pPr>
        <w:jc w:val="center"/>
        <w:rPr>
          <w:b/>
        </w:rPr>
      </w:pPr>
      <w:r>
        <w:rPr>
          <w:b/>
        </w:rPr>
        <w:t xml:space="preserve">  ПОСТАНОВЛЕНИЕ</w:t>
      </w:r>
    </w:p>
    <w:p w:rsidR="0062742A" w:rsidRPr="002C5390" w:rsidRDefault="0062742A" w:rsidP="0062742A">
      <w:pPr>
        <w:ind w:right="-521"/>
        <w:jc w:val="center"/>
        <w:rPr>
          <w:szCs w:val="28"/>
        </w:rPr>
      </w:pPr>
    </w:p>
    <w:p w:rsidR="0062742A" w:rsidRDefault="00A17872" w:rsidP="008D3D30">
      <w:pPr>
        <w:tabs>
          <w:tab w:val="left" w:pos="8205"/>
        </w:tabs>
        <w:ind w:firstLine="284"/>
        <w:rPr>
          <w:szCs w:val="28"/>
        </w:rPr>
      </w:pPr>
      <w:r>
        <w:rPr>
          <w:szCs w:val="28"/>
        </w:rPr>
        <w:t>05</w:t>
      </w:r>
      <w:r w:rsidR="00891162">
        <w:rPr>
          <w:szCs w:val="28"/>
        </w:rPr>
        <w:t xml:space="preserve"> </w:t>
      </w:r>
      <w:r w:rsidR="00786ADD">
        <w:rPr>
          <w:szCs w:val="28"/>
        </w:rPr>
        <w:t>сентября</w:t>
      </w:r>
      <w:r w:rsidR="00891162">
        <w:rPr>
          <w:szCs w:val="28"/>
        </w:rPr>
        <w:t xml:space="preserve"> </w:t>
      </w:r>
      <w:r w:rsidR="008A6784">
        <w:rPr>
          <w:szCs w:val="28"/>
        </w:rPr>
        <w:t>201</w:t>
      </w:r>
      <w:r w:rsidR="00434748">
        <w:rPr>
          <w:szCs w:val="28"/>
        </w:rPr>
        <w:t>3</w:t>
      </w:r>
      <w:r w:rsidR="008D3D30">
        <w:rPr>
          <w:szCs w:val="28"/>
        </w:rPr>
        <w:t xml:space="preserve"> года</w:t>
      </w:r>
      <w:r w:rsidR="008D42C3">
        <w:rPr>
          <w:szCs w:val="28"/>
        </w:rPr>
        <w:tab/>
      </w:r>
      <w:r w:rsidR="008A6784">
        <w:rPr>
          <w:szCs w:val="28"/>
        </w:rPr>
        <w:t xml:space="preserve">№ </w:t>
      </w:r>
      <w:r>
        <w:rPr>
          <w:szCs w:val="28"/>
        </w:rPr>
        <w:t>42</w:t>
      </w:r>
    </w:p>
    <w:p w:rsidR="0062742A" w:rsidRDefault="0062742A" w:rsidP="0062742A">
      <w:pPr>
        <w:tabs>
          <w:tab w:val="left" w:pos="8205"/>
        </w:tabs>
        <w:rPr>
          <w:szCs w:val="28"/>
        </w:rPr>
      </w:pPr>
    </w:p>
    <w:p w:rsidR="00966A10" w:rsidRDefault="00966A10" w:rsidP="0062742A">
      <w:pPr>
        <w:tabs>
          <w:tab w:val="left" w:pos="8205"/>
        </w:tabs>
        <w:rPr>
          <w:szCs w:val="28"/>
        </w:rPr>
      </w:pPr>
    </w:p>
    <w:p w:rsidR="008A6784" w:rsidRDefault="00891162" w:rsidP="00966A10">
      <w:pPr>
        <w:pStyle w:val="Style4"/>
        <w:widowControl/>
        <w:spacing w:before="34" w:line="326" w:lineRule="exact"/>
        <w:ind w:right="-1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О назначении публичных слушаний</w:t>
      </w:r>
    </w:p>
    <w:p w:rsidR="008A6784" w:rsidRPr="008A6784" w:rsidRDefault="008A6784" w:rsidP="002A3071">
      <w:pPr>
        <w:pStyle w:val="Style5"/>
        <w:widowControl/>
        <w:spacing w:line="240" w:lineRule="exact"/>
        <w:ind w:firstLine="0"/>
        <w:rPr>
          <w:b/>
          <w:sz w:val="28"/>
          <w:szCs w:val="28"/>
        </w:rPr>
      </w:pPr>
    </w:p>
    <w:p w:rsidR="003469BC" w:rsidRDefault="003469BC" w:rsidP="00395ED6">
      <w:pPr>
        <w:pStyle w:val="Style2"/>
        <w:widowControl/>
        <w:spacing w:before="5" w:line="322" w:lineRule="exact"/>
        <w:ind w:firstLine="567"/>
        <w:jc w:val="both"/>
        <w:rPr>
          <w:rStyle w:val="FontStyle12"/>
          <w:sz w:val="28"/>
          <w:szCs w:val="28"/>
        </w:rPr>
      </w:pPr>
    </w:p>
    <w:p w:rsidR="003469BC" w:rsidRDefault="00553DC0" w:rsidP="00395ED6">
      <w:pPr>
        <w:pStyle w:val="Style2"/>
        <w:widowControl/>
        <w:spacing w:before="5" w:line="322" w:lineRule="exact"/>
        <w:ind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соответстви</w:t>
      </w:r>
      <w:r w:rsidR="00D256A8" w:rsidRPr="008D3D30">
        <w:rPr>
          <w:rStyle w:val="FontStyle12"/>
          <w:sz w:val="28"/>
          <w:szCs w:val="28"/>
        </w:rPr>
        <w:t>и с требованиями</w:t>
      </w:r>
      <w:r w:rsidR="00D256A8">
        <w:rPr>
          <w:rStyle w:val="FontStyle12"/>
          <w:sz w:val="28"/>
          <w:szCs w:val="28"/>
        </w:rPr>
        <w:t xml:space="preserve"> Федерального закона от </w:t>
      </w:r>
      <w:r w:rsidR="001B52E0">
        <w:rPr>
          <w:rStyle w:val="FontStyle12"/>
          <w:sz w:val="28"/>
          <w:szCs w:val="28"/>
        </w:rPr>
        <w:t>0</w:t>
      </w:r>
      <w:r w:rsidR="00BF16DF">
        <w:rPr>
          <w:rStyle w:val="FontStyle12"/>
          <w:sz w:val="28"/>
          <w:szCs w:val="28"/>
        </w:rPr>
        <w:t>7</w:t>
      </w:r>
      <w:r w:rsidR="00D256A8">
        <w:rPr>
          <w:rStyle w:val="FontStyle12"/>
          <w:sz w:val="28"/>
          <w:szCs w:val="28"/>
        </w:rPr>
        <w:t>.</w:t>
      </w:r>
      <w:r w:rsidR="001B52E0">
        <w:rPr>
          <w:rStyle w:val="FontStyle12"/>
          <w:sz w:val="28"/>
          <w:szCs w:val="28"/>
        </w:rPr>
        <w:t>12</w:t>
      </w:r>
      <w:r w:rsidR="00D256A8">
        <w:rPr>
          <w:rStyle w:val="FontStyle12"/>
          <w:sz w:val="28"/>
          <w:szCs w:val="28"/>
        </w:rPr>
        <w:t>.20</w:t>
      </w:r>
      <w:r w:rsidR="00BF16DF">
        <w:rPr>
          <w:rStyle w:val="FontStyle12"/>
          <w:sz w:val="28"/>
          <w:szCs w:val="28"/>
        </w:rPr>
        <w:t>1</w:t>
      </w:r>
      <w:r w:rsidR="001B52E0">
        <w:rPr>
          <w:rStyle w:val="FontStyle12"/>
          <w:sz w:val="28"/>
          <w:szCs w:val="28"/>
        </w:rPr>
        <w:t>1</w:t>
      </w:r>
      <w:r w:rsidR="00D256A8">
        <w:rPr>
          <w:rStyle w:val="FontStyle12"/>
          <w:sz w:val="28"/>
          <w:szCs w:val="28"/>
        </w:rPr>
        <w:t xml:space="preserve"> № </w:t>
      </w:r>
      <w:r w:rsidR="001B52E0">
        <w:rPr>
          <w:rStyle w:val="FontStyle12"/>
          <w:sz w:val="28"/>
          <w:szCs w:val="28"/>
        </w:rPr>
        <w:t>416-</w:t>
      </w:r>
      <w:r w:rsidR="00D256A8">
        <w:rPr>
          <w:rStyle w:val="FontStyle12"/>
          <w:sz w:val="28"/>
          <w:szCs w:val="28"/>
        </w:rPr>
        <w:t>ФЗ «</w:t>
      </w:r>
      <w:r w:rsidR="00A04590">
        <w:rPr>
          <w:rStyle w:val="FontStyle12"/>
          <w:sz w:val="28"/>
          <w:szCs w:val="28"/>
        </w:rPr>
        <w:t>О водоснабжении и водоотведении</w:t>
      </w:r>
      <w:r w:rsidR="00BF16DF">
        <w:rPr>
          <w:rStyle w:val="FontStyle12"/>
          <w:sz w:val="28"/>
          <w:szCs w:val="28"/>
        </w:rPr>
        <w:t>»</w:t>
      </w:r>
      <w:r w:rsidR="00051CF2">
        <w:rPr>
          <w:rStyle w:val="FontStyle12"/>
          <w:sz w:val="28"/>
          <w:szCs w:val="28"/>
        </w:rPr>
        <w:t xml:space="preserve">, </w:t>
      </w:r>
      <w:r w:rsidR="00AE2C13">
        <w:rPr>
          <w:rStyle w:val="FontStyle12"/>
          <w:sz w:val="28"/>
          <w:szCs w:val="28"/>
        </w:rPr>
        <w:t xml:space="preserve">руководствуясь статьей 17 </w:t>
      </w:r>
      <w:proofErr w:type="gramStart"/>
      <w:r w:rsidR="00AE2C13">
        <w:rPr>
          <w:rStyle w:val="FontStyle12"/>
          <w:sz w:val="28"/>
          <w:szCs w:val="28"/>
        </w:rPr>
        <w:t>Устава</w:t>
      </w:r>
      <w:proofErr w:type="gramEnd"/>
      <w:r w:rsidR="00AE2C13">
        <w:rPr>
          <w:rStyle w:val="FontStyle12"/>
          <w:sz w:val="28"/>
          <w:szCs w:val="28"/>
        </w:rPr>
        <w:t xml:space="preserve"> ЗАТО Видяево, Положением о публичных слушаниях, утвержденным решением Совета депутатов ЗАТО Видяево </w:t>
      </w:r>
      <w:r w:rsidR="00AE2C13" w:rsidRPr="00395ED6">
        <w:rPr>
          <w:rStyle w:val="FontStyle12"/>
          <w:sz w:val="28"/>
          <w:szCs w:val="28"/>
        </w:rPr>
        <w:t xml:space="preserve">от </w:t>
      </w:r>
      <w:r w:rsidR="00AE2C13" w:rsidRPr="00395ED6">
        <w:rPr>
          <w:bCs/>
          <w:sz w:val="28"/>
          <w:szCs w:val="28"/>
        </w:rPr>
        <w:t>19.04.2006 № 200</w:t>
      </w:r>
      <w:r w:rsidR="002A3071">
        <w:rPr>
          <w:bCs/>
          <w:sz w:val="28"/>
          <w:szCs w:val="28"/>
        </w:rPr>
        <w:t>,</w:t>
      </w:r>
    </w:p>
    <w:p w:rsidR="003469BC" w:rsidRDefault="003469BC" w:rsidP="00395ED6">
      <w:pPr>
        <w:pStyle w:val="Style2"/>
        <w:widowControl/>
        <w:spacing w:before="5" w:line="322" w:lineRule="exact"/>
        <w:ind w:firstLine="567"/>
        <w:jc w:val="both"/>
        <w:rPr>
          <w:rStyle w:val="FontStyle12"/>
          <w:sz w:val="28"/>
          <w:szCs w:val="28"/>
        </w:rPr>
      </w:pPr>
    </w:p>
    <w:p w:rsidR="008A6784" w:rsidRPr="00FF3243" w:rsidRDefault="00557541" w:rsidP="00395ED6">
      <w:pPr>
        <w:pStyle w:val="Style2"/>
        <w:widowControl/>
        <w:spacing w:before="240" w:after="240" w:line="322" w:lineRule="exact"/>
        <w:rPr>
          <w:rStyle w:val="FontStyle11"/>
          <w:spacing w:val="70"/>
          <w:sz w:val="28"/>
          <w:szCs w:val="28"/>
        </w:rPr>
      </w:pPr>
      <w:r>
        <w:rPr>
          <w:rStyle w:val="FontStyle11"/>
          <w:spacing w:val="70"/>
          <w:sz w:val="28"/>
          <w:szCs w:val="28"/>
        </w:rPr>
        <w:t>п</w:t>
      </w:r>
      <w:r w:rsidR="008A6784" w:rsidRPr="00FF3243">
        <w:rPr>
          <w:rStyle w:val="FontStyle11"/>
          <w:spacing w:val="70"/>
          <w:sz w:val="28"/>
          <w:szCs w:val="28"/>
        </w:rPr>
        <w:t>остановляю:</w:t>
      </w:r>
    </w:p>
    <w:p w:rsidR="006757A8" w:rsidRDefault="00557541" w:rsidP="0078553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Провести публичные слушания по проекту </w:t>
      </w:r>
      <w:r w:rsidR="004C72CF">
        <w:rPr>
          <w:szCs w:val="28"/>
        </w:rPr>
        <w:t>документа</w:t>
      </w:r>
      <w:r w:rsidR="00445C15">
        <w:rPr>
          <w:szCs w:val="28"/>
        </w:rPr>
        <w:t xml:space="preserve"> </w:t>
      </w:r>
      <w:r w:rsidR="00AC5AE6">
        <w:rPr>
          <w:rStyle w:val="FontStyle12"/>
          <w:sz w:val="28"/>
          <w:szCs w:val="28"/>
        </w:rPr>
        <w:t>«С</w:t>
      </w:r>
      <w:r w:rsidR="00445C15">
        <w:rPr>
          <w:rStyle w:val="FontStyle12"/>
          <w:sz w:val="28"/>
          <w:szCs w:val="28"/>
        </w:rPr>
        <w:t>хем</w:t>
      </w:r>
      <w:r w:rsidR="0006355D">
        <w:rPr>
          <w:rStyle w:val="FontStyle12"/>
          <w:sz w:val="28"/>
          <w:szCs w:val="28"/>
        </w:rPr>
        <w:t>а</w:t>
      </w:r>
      <w:r w:rsidR="00B66FDC">
        <w:rPr>
          <w:rStyle w:val="FontStyle12"/>
          <w:sz w:val="28"/>
          <w:szCs w:val="28"/>
        </w:rPr>
        <w:t xml:space="preserve"> водоснабжения и водоотведения</w:t>
      </w:r>
      <w:r w:rsidR="00445C15">
        <w:rPr>
          <w:rStyle w:val="FontStyle12"/>
          <w:sz w:val="28"/>
          <w:szCs w:val="28"/>
        </w:rPr>
        <w:t xml:space="preserve"> городского </w:t>
      </w:r>
      <w:proofErr w:type="gramStart"/>
      <w:r w:rsidR="00445C15">
        <w:rPr>
          <w:rStyle w:val="FontStyle12"/>
          <w:sz w:val="28"/>
          <w:szCs w:val="28"/>
        </w:rPr>
        <w:t>округа</w:t>
      </w:r>
      <w:proofErr w:type="gramEnd"/>
      <w:r w:rsidR="00445C15">
        <w:rPr>
          <w:rStyle w:val="FontStyle12"/>
          <w:sz w:val="28"/>
          <w:szCs w:val="28"/>
        </w:rPr>
        <w:t xml:space="preserve"> ЗАТО Видяево Мурманской области на 201</w:t>
      </w:r>
      <w:r w:rsidR="00B66FDC">
        <w:rPr>
          <w:rStyle w:val="FontStyle12"/>
          <w:sz w:val="28"/>
          <w:szCs w:val="28"/>
        </w:rPr>
        <w:t>4</w:t>
      </w:r>
      <w:r w:rsidR="00445C15">
        <w:rPr>
          <w:rStyle w:val="FontStyle12"/>
          <w:sz w:val="28"/>
          <w:szCs w:val="28"/>
        </w:rPr>
        <w:t>-2027 годы</w:t>
      </w:r>
      <w:r w:rsidR="00445C15">
        <w:rPr>
          <w:szCs w:val="28"/>
        </w:rPr>
        <w:t xml:space="preserve">» </w:t>
      </w:r>
      <w:r w:rsidR="0016435C">
        <w:rPr>
          <w:szCs w:val="28"/>
        </w:rPr>
        <w:t>25</w:t>
      </w:r>
      <w:r w:rsidR="0078553D">
        <w:rPr>
          <w:szCs w:val="28"/>
        </w:rPr>
        <w:t xml:space="preserve"> </w:t>
      </w:r>
      <w:r w:rsidR="00274DA7">
        <w:rPr>
          <w:szCs w:val="28"/>
        </w:rPr>
        <w:t>сен</w:t>
      </w:r>
      <w:r w:rsidR="001A0D35">
        <w:rPr>
          <w:szCs w:val="28"/>
        </w:rPr>
        <w:t>тября</w:t>
      </w:r>
      <w:r w:rsidR="0078553D">
        <w:rPr>
          <w:szCs w:val="28"/>
        </w:rPr>
        <w:t xml:space="preserve"> 201</w:t>
      </w:r>
      <w:r w:rsidR="001A0D35">
        <w:rPr>
          <w:szCs w:val="28"/>
        </w:rPr>
        <w:t>3</w:t>
      </w:r>
      <w:r w:rsidR="0078553D">
        <w:rPr>
          <w:szCs w:val="28"/>
        </w:rPr>
        <w:t xml:space="preserve"> года</w:t>
      </w:r>
      <w:r w:rsidR="004C09F9">
        <w:rPr>
          <w:szCs w:val="28"/>
        </w:rPr>
        <w:t xml:space="preserve"> в 11:00</w:t>
      </w:r>
      <w:r w:rsidR="0078553D">
        <w:rPr>
          <w:szCs w:val="28"/>
        </w:rPr>
        <w:t>.</w:t>
      </w:r>
    </w:p>
    <w:p w:rsidR="003A6F13" w:rsidRDefault="003A6F13" w:rsidP="0078553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Создать рабочую комиссию по проведению публичных слушаний в составе:</w:t>
      </w:r>
    </w:p>
    <w:tbl>
      <w:tblPr>
        <w:tblW w:w="0" w:type="auto"/>
        <w:tblInd w:w="567" w:type="dxa"/>
        <w:tblLook w:val="04A0"/>
      </w:tblPr>
      <w:tblGrid>
        <w:gridCol w:w="2430"/>
        <w:gridCol w:w="6574"/>
      </w:tblGrid>
      <w:tr w:rsidR="00A84433" w:rsidTr="0006355D">
        <w:tc>
          <w:tcPr>
            <w:tcW w:w="2430" w:type="dxa"/>
          </w:tcPr>
          <w:p w:rsidR="00A84433" w:rsidRPr="0006355D" w:rsidRDefault="00A84433" w:rsidP="0006355D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06355D">
              <w:rPr>
                <w:szCs w:val="28"/>
              </w:rPr>
              <w:t>Председатель:</w:t>
            </w:r>
          </w:p>
        </w:tc>
        <w:tc>
          <w:tcPr>
            <w:tcW w:w="6574" w:type="dxa"/>
          </w:tcPr>
          <w:p w:rsidR="00A84433" w:rsidRPr="0006355D" w:rsidRDefault="00F33B08" w:rsidP="0006355D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06355D">
              <w:rPr>
                <w:szCs w:val="28"/>
              </w:rPr>
              <w:t xml:space="preserve">Бугайчук А. Е. </w:t>
            </w:r>
            <w:r w:rsidRPr="0006355D">
              <w:rPr>
                <w:rStyle w:val="FontStyle12"/>
                <w:sz w:val="28"/>
                <w:szCs w:val="28"/>
              </w:rPr>
              <w:t xml:space="preserve">– заместитель председателя Совета </w:t>
            </w:r>
            <w:proofErr w:type="gramStart"/>
            <w:r w:rsidRPr="0006355D">
              <w:rPr>
                <w:rStyle w:val="FontStyle12"/>
                <w:sz w:val="28"/>
                <w:szCs w:val="28"/>
              </w:rPr>
              <w:t>депутатов</w:t>
            </w:r>
            <w:proofErr w:type="gramEnd"/>
            <w:r w:rsidRPr="0006355D">
              <w:rPr>
                <w:rStyle w:val="FontStyle12"/>
                <w:sz w:val="28"/>
                <w:szCs w:val="28"/>
              </w:rPr>
              <w:t xml:space="preserve"> ЗАТО Видяево</w:t>
            </w:r>
          </w:p>
        </w:tc>
      </w:tr>
      <w:tr w:rsidR="00A84433" w:rsidTr="0006355D">
        <w:tc>
          <w:tcPr>
            <w:tcW w:w="2430" w:type="dxa"/>
          </w:tcPr>
          <w:p w:rsidR="00A84433" w:rsidRPr="0006355D" w:rsidRDefault="00A84433" w:rsidP="0006355D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06355D">
              <w:rPr>
                <w:szCs w:val="28"/>
              </w:rPr>
              <w:t>Секретарь:</w:t>
            </w:r>
          </w:p>
        </w:tc>
        <w:tc>
          <w:tcPr>
            <w:tcW w:w="6574" w:type="dxa"/>
          </w:tcPr>
          <w:p w:rsidR="00A84433" w:rsidRPr="0006355D" w:rsidRDefault="00DA2D26" w:rsidP="0006355D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06355D">
              <w:rPr>
                <w:szCs w:val="28"/>
              </w:rPr>
              <w:t xml:space="preserve">Пименова Е. И. </w:t>
            </w:r>
            <w:r w:rsidRPr="0006355D">
              <w:rPr>
                <w:rStyle w:val="FontStyle12"/>
                <w:sz w:val="28"/>
                <w:szCs w:val="28"/>
              </w:rPr>
              <w:t xml:space="preserve">– специалист 1 категории – по архитектуре, градостроительству и землеустройству отдела планирования, экономического развития и муниципального имущества </w:t>
            </w:r>
            <w:proofErr w:type="gramStart"/>
            <w:r w:rsidRPr="0006355D">
              <w:rPr>
                <w:rStyle w:val="FontStyle12"/>
                <w:sz w:val="28"/>
                <w:szCs w:val="28"/>
              </w:rPr>
              <w:t>Администрации</w:t>
            </w:r>
            <w:proofErr w:type="gramEnd"/>
            <w:r w:rsidRPr="0006355D">
              <w:rPr>
                <w:rStyle w:val="FontStyle12"/>
                <w:sz w:val="28"/>
                <w:szCs w:val="28"/>
              </w:rPr>
              <w:t xml:space="preserve"> ЗАТО Видяево</w:t>
            </w:r>
          </w:p>
        </w:tc>
      </w:tr>
      <w:tr w:rsidR="00A84433" w:rsidTr="0006355D">
        <w:tc>
          <w:tcPr>
            <w:tcW w:w="2430" w:type="dxa"/>
          </w:tcPr>
          <w:p w:rsidR="00A84433" w:rsidRPr="0006355D" w:rsidRDefault="00A84433" w:rsidP="0006355D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06355D">
              <w:rPr>
                <w:szCs w:val="28"/>
              </w:rPr>
              <w:t>Члены комиссии</w:t>
            </w:r>
            <w:r w:rsidR="000D7A11" w:rsidRPr="0006355D">
              <w:rPr>
                <w:szCs w:val="28"/>
              </w:rPr>
              <w:t>:</w:t>
            </w:r>
          </w:p>
        </w:tc>
        <w:tc>
          <w:tcPr>
            <w:tcW w:w="6574" w:type="dxa"/>
          </w:tcPr>
          <w:p w:rsidR="00A84433" w:rsidRPr="0006355D" w:rsidRDefault="00F33B08" w:rsidP="0006355D">
            <w:pPr>
              <w:tabs>
                <w:tab w:val="left" w:pos="851"/>
              </w:tabs>
              <w:jc w:val="both"/>
              <w:rPr>
                <w:szCs w:val="28"/>
              </w:rPr>
            </w:pPr>
            <w:r w:rsidRPr="0006355D">
              <w:rPr>
                <w:szCs w:val="28"/>
              </w:rPr>
              <w:t xml:space="preserve">Авдеева М. А. </w:t>
            </w:r>
            <w:r w:rsidRPr="0006355D">
              <w:rPr>
                <w:rStyle w:val="FontStyle12"/>
                <w:sz w:val="28"/>
                <w:szCs w:val="28"/>
              </w:rPr>
              <w:t xml:space="preserve">– начальник отдела планирования, экономического развития и муниципального имущества </w:t>
            </w:r>
            <w:proofErr w:type="gramStart"/>
            <w:r w:rsidRPr="0006355D">
              <w:rPr>
                <w:rStyle w:val="FontStyle12"/>
                <w:sz w:val="28"/>
                <w:szCs w:val="28"/>
              </w:rPr>
              <w:t>Администрации</w:t>
            </w:r>
            <w:proofErr w:type="gramEnd"/>
            <w:r w:rsidRPr="0006355D">
              <w:rPr>
                <w:rStyle w:val="FontStyle12"/>
                <w:sz w:val="28"/>
                <w:szCs w:val="28"/>
              </w:rPr>
              <w:t xml:space="preserve"> ЗАТО Видяево</w:t>
            </w:r>
          </w:p>
        </w:tc>
      </w:tr>
      <w:tr w:rsidR="00553DC0" w:rsidTr="0006355D">
        <w:tc>
          <w:tcPr>
            <w:tcW w:w="2430" w:type="dxa"/>
          </w:tcPr>
          <w:p w:rsidR="00553DC0" w:rsidRPr="0006355D" w:rsidRDefault="00553DC0" w:rsidP="0006355D">
            <w:pPr>
              <w:tabs>
                <w:tab w:val="left" w:pos="851"/>
              </w:tabs>
              <w:jc w:val="both"/>
              <w:rPr>
                <w:szCs w:val="28"/>
              </w:rPr>
            </w:pPr>
          </w:p>
        </w:tc>
        <w:tc>
          <w:tcPr>
            <w:tcW w:w="6574" w:type="dxa"/>
          </w:tcPr>
          <w:p w:rsidR="00553DC0" w:rsidRPr="0006355D" w:rsidRDefault="00553DC0" w:rsidP="0006355D">
            <w:pPr>
              <w:tabs>
                <w:tab w:val="left" w:pos="851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Леменчук В. В. </w:t>
            </w:r>
            <w:r>
              <w:rPr>
                <w:rStyle w:val="FontStyle12"/>
                <w:szCs w:val="28"/>
              </w:rPr>
              <w:t>–</w:t>
            </w:r>
            <w:r>
              <w:rPr>
                <w:szCs w:val="28"/>
              </w:rPr>
              <w:t xml:space="preserve">  </w:t>
            </w:r>
            <w:r>
              <w:rPr>
                <w:rStyle w:val="FontStyle12"/>
                <w:szCs w:val="28"/>
              </w:rPr>
              <w:t>специалист 1 категории – юрисконсульт</w:t>
            </w:r>
            <w:r w:rsidR="00CF5167" w:rsidRPr="00CF5167">
              <w:rPr>
                <w:sz w:val="26"/>
              </w:rPr>
              <w:t xml:space="preserve"> </w:t>
            </w:r>
            <w:r w:rsidR="00CF5167" w:rsidRPr="00CF5167">
              <w:rPr>
                <w:sz w:val="26"/>
                <w:szCs w:val="28"/>
              </w:rPr>
              <w:t>Совета депутатов ЗАТО Видяево</w:t>
            </w:r>
          </w:p>
        </w:tc>
      </w:tr>
    </w:tbl>
    <w:p w:rsidR="00C9255F" w:rsidRPr="00274DA7" w:rsidRDefault="008E7165" w:rsidP="00274DA7">
      <w:pPr>
        <w:numPr>
          <w:ilvl w:val="0"/>
          <w:numId w:val="2"/>
        </w:numPr>
        <w:tabs>
          <w:tab w:val="left" w:pos="851"/>
        </w:tabs>
        <w:jc w:val="both"/>
        <w:rPr>
          <w:szCs w:val="28"/>
        </w:rPr>
      </w:pPr>
      <w:r>
        <w:rPr>
          <w:szCs w:val="28"/>
        </w:rPr>
        <w:t>Постановлен</w:t>
      </w:r>
      <w:r w:rsidR="000D7A11">
        <w:rPr>
          <w:szCs w:val="28"/>
        </w:rPr>
        <w:t>ие подлежит опубликованию в газете «Вестник Видяево»</w:t>
      </w:r>
    </w:p>
    <w:p w:rsidR="00274DA7" w:rsidRDefault="00274DA7" w:rsidP="00553DC0">
      <w:pPr>
        <w:tabs>
          <w:tab w:val="left" w:pos="8205"/>
        </w:tabs>
        <w:jc w:val="both"/>
        <w:rPr>
          <w:szCs w:val="28"/>
        </w:rPr>
      </w:pPr>
    </w:p>
    <w:p w:rsidR="00270941" w:rsidRDefault="00270941" w:rsidP="00A84433">
      <w:pPr>
        <w:tabs>
          <w:tab w:val="left" w:pos="8205"/>
        </w:tabs>
        <w:jc w:val="both"/>
        <w:rPr>
          <w:szCs w:val="28"/>
        </w:rPr>
      </w:pPr>
    </w:p>
    <w:p w:rsidR="001E650B" w:rsidRDefault="00FF48C2" w:rsidP="00AC5AE6">
      <w:pPr>
        <w:tabs>
          <w:tab w:val="left" w:pos="8205"/>
        </w:tabs>
        <w:ind w:firstLine="567"/>
        <w:jc w:val="both"/>
      </w:pPr>
      <w:proofErr w:type="gramStart"/>
      <w:r>
        <w:rPr>
          <w:szCs w:val="28"/>
        </w:rPr>
        <w:t>Глава</w:t>
      </w:r>
      <w:proofErr w:type="gramEnd"/>
      <w:r>
        <w:rPr>
          <w:szCs w:val="28"/>
        </w:rPr>
        <w:t xml:space="preserve"> ЗАТО Видяево                                          С.</w:t>
      </w:r>
      <w:r w:rsidR="0006355D">
        <w:rPr>
          <w:szCs w:val="28"/>
        </w:rPr>
        <w:t xml:space="preserve"> </w:t>
      </w:r>
      <w:r>
        <w:rPr>
          <w:szCs w:val="28"/>
        </w:rPr>
        <w:t>М.</w:t>
      </w:r>
      <w:r w:rsidR="0006355D">
        <w:rPr>
          <w:szCs w:val="28"/>
        </w:rPr>
        <w:t xml:space="preserve"> </w:t>
      </w:r>
      <w:r>
        <w:rPr>
          <w:szCs w:val="28"/>
        </w:rPr>
        <w:t xml:space="preserve">Дубовой </w:t>
      </w:r>
    </w:p>
    <w:sectPr w:rsidR="001E650B" w:rsidSect="00DE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41D5"/>
    <w:multiLevelType w:val="hybridMultilevel"/>
    <w:tmpl w:val="5A2A5150"/>
    <w:lvl w:ilvl="0" w:tplc="CF906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A11CD5"/>
    <w:multiLevelType w:val="hybridMultilevel"/>
    <w:tmpl w:val="7B701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42A"/>
    <w:rsid w:val="00020ABB"/>
    <w:rsid w:val="00041721"/>
    <w:rsid w:val="00051CF2"/>
    <w:rsid w:val="00057D61"/>
    <w:rsid w:val="00063370"/>
    <w:rsid w:val="0006355D"/>
    <w:rsid w:val="00065A81"/>
    <w:rsid w:val="00070B24"/>
    <w:rsid w:val="000854A5"/>
    <w:rsid w:val="000D10E3"/>
    <w:rsid w:val="000D7A11"/>
    <w:rsid w:val="00131C4D"/>
    <w:rsid w:val="0016435C"/>
    <w:rsid w:val="001A0D35"/>
    <w:rsid w:val="001A1AA7"/>
    <w:rsid w:val="001A26EC"/>
    <w:rsid w:val="001B52E0"/>
    <w:rsid w:val="001E650B"/>
    <w:rsid w:val="00205F87"/>
    <w:rsid w:val="002409CE"/>
    <w:rsid w:val="00270941"/>
    <w:rsid w:val="00274DA7"/>
    <w:rsid w:val="002A2BB5"/>
    <w:rsid w:val="002A3071"/>
    <w:rsid w:val="00306B2F"/>
    <w:rsid w:val="00310065"/>
    <w:rsid w:val="003469BC"/>
    <w:rsid w:val="00352CA4"/>
    <w:rsid w:val="00395ED6"/>
    <w:rsid w:val="003A6F13"/>
    <w:rsid w:val="003E0836"/>
    <w:rsid w:val="003E6077"/>
    <w:rsid w:val="003F629E"/>
    <w:rsid w:val="00434748"/>
    <w:rsid w:val="00445C15"/>
    <w:rsid w:val="004636CF"/>
    <w:rsid w:val="00473FC6"/>
    <w:rsid w:val="00497E2D"/>
    <w:rsid w:val="004A1B25"/>
    <w:rsid w:val="004A228F"/>
    <w:rsid w:val="004A2B19"/>
    <w:rsid w:val="004A3E42"/>
    <w:rsid w:val="004C09F9"/>
    <w:rsid w:val="004C6251"/>
    <w:rsid w:val="004C72CF"/>
    <w:rsid w:val="004F7355"/>
    <w:rsid w:val="00531C2C"/>
    <w:rsid w:val="00553DC0"/>
    <w:rsid w:val="00554EA5"/>
    <w:rsid w:val="00557541"/>
    <w:rsid w:val="00587EC1"/>
    <w:rsid w:val="00597C05"/>
    <w:rsid w:val="005D0D33"/>
    <w:rsid w:val="00601983"/>
    <w:rsid w:val="0062742A"/>
    <w:rsid w:val="0063598A"/>
    <w:rsid w:val="006678F7"/>
    <w:rsid w:val="006757A8"/>
    <w:rsid w:val="006F28A4"/>
    <w:rsid w:val="0071377D"/>
    <w:rsid w:val="0074748F"/>
    <w:rsid w:val="007479BD"/>
    <w:rsid w:val="00750EE1"/>
    <w:rsid w:val="007711C7"/>
    <w:rsid w:val="007737B2"/>
    <w:rsid w:val="0078553D"/>
    <w:rsid w:val="00786ADD"/>
    <w:rsid w:val="007C1D01"/>
    <w:rsid w:val="007D3DD0"/>
    <w:rsid w:val="00855255"/>
    <w:rsid w:val="00891162"/>
    <w:rsid w:val="008A4F2D"/>
    <w:rsid w:val="008A6784"/>
    <w:rsid w:val="008D3D30"/>
    <w:rsid w:val="008D42C3"/>
    <w:rsid w:val="008D508D"/>
    <w:rsid w:val="008E7165"/>
    <w:rsid w:val="0095366A"/>
    <w:rsid w:val="00966A10"/>
    <w:rsid w:val="00993B41"/>
    <w:rsid w:val="009A4219"/>
    <w:rsid w:val="009A4367"/>
    <w:rsid w:val="009F033C"/>
    <w:rsid w:val="00A04590"/>
    <w:rsid w:val="00A158A4"/>
    <w:rsid w:val="00A17872"/>
    <w:rsid w:val="00A44ADF"/>
    <w:rsid w:val="00A54F0A"/>
    <w:rsid w:val="00A61304"/>
    <w:rsid w:val="00A65F44"/>
    <w:rsid w:val="00A76B88"/>
    <w:rsid w:val="00A84433"/>
    <w:rsid w:val="00AC5AE6"/>
    <w:rsid w:val="00AD1F1F"/>
    <w:rsid w:val="00AE2C13"/>
    <w:rsid w:val="00B26A39"/>
    <w:rsid w:val="00B36DF8"/>
    <w:rsid w:val="00B5635C"/>
    <w:rsid w:val="00B616EE"/>
    <w:rsid w:val="00B66FDC"/>
    <w:rsid w:val="00B764E4"/>
    <w:rsid w:val="00BA4465"/>
    <w:rsid w:val="00BD4CE5"/>
    <w:rsid w:val="00BF16DF"/>
    <w:rsid w:val="00C016C6"/>
    <w:rsid w:val="00C265F8"/>
    <w:rsid w:val="00C7128E"/>
    <w:rsid w:val="00C90108"/>
    <w:rsid w:val="00C9255F"/>
    <w:rsid w:val="00CE50A4"/>
    <w:rsid w:val="00CF5167"/>
    <w:rsid w:val="00D03AC0"/>
    <w:rsid w:val="00D256A8"/>
    <w:rsid w:val="00D65CDA"/>
    <w:rsid w:val="00D94ADC"/>
    <w:rsid w:val="00DA2230"/>
    <w:rsid w:val="00DA2CB9"/>
    <w:rsid w:val="00DA2D26"/>
    <w:rsid w:val="00DD3E62"/>
    <w:rsid w:val="00DE5413"/>
    <w:rsid w:val="00E1233B"/>
    <w:rsid w:val="00E22265"/>
    <w:rsid w:val="00E244EF"/>
    <w:rsid w:val="00E34F9F"/>
    <w:rsid w:val="00E54F44"/>
    <w:rsid w:val="00F2059D"/>
    <w:rsid w:val="00F33B08"/>
    <w:rsid w:val="00F75A8C"/>
    <w:rsid w:val="00FB5AC1"/>
    <w:rsid w:val="00FF3243"/>
    <w:rsid w:val="00FF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42A"/>
    <w:rPr>
      <w:sz w:val="28"/>
    </w:rPr>
  </w:style>
  <w:style w:type="paragraph" w:styleId="1">
    <w:name w:val="heading 1"/>
    <w:basedOn w:val="a"/>
    <w:next w:val="a"/>
    <w:link w:val="10"/>
    <w:qFormat/>
    <w:rsid w:val="0062742A"/>
    <w:pPr>
      <w:keepNext/>
      <w:ind w:right="-521" w:hanging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742A"/>
    <w:rPr>
      <w:b/>
      <w:sz w:val="24"/>
      <w:lang w:val="ru-RU" w:eastAsia="ru-RU" w:bidi="ar-SA"/>
    </w:rPr>
  </w:style>
  <w:style w:type="paragraph" w:customStyle="1" w:styleId="ConsNormal">
    <w:name w:val="ConsNormal"/>
    <w:rsid w:val="00627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3">
    <w:name w:val="Balloon Text"/>
    <w:basedOn w:val="a"/>
    <w:link w:val="a4"/>
    <w:rsid w:val="008A4F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4F2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8A678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8A678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8A6784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8A6784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8A6784"/>
    <w:pPr>
      <w:widowControl w:val="0"/>
      <w:autoSpaceDE w:val="0"/>
      <w:autoSpaceDN w:val="0"/>
      <w:adjustRightInd w:val="0"/>
      <w:spacing w:line="323" w:lineRule="exact"/>
      <w:ind w:firstLine="696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A678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8A678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8A6784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8A6784"/>
    <w:rPr>
      <w:rFonts w:ascii="Times New Roman" w:hAnsi="Times New Roman" w:cs="Times New Roman" w:hint="default"/>
      <w:i/>
      <w:iCs/>
      <w:sz w:val="26"/>
      <w:szCs w:val="26"/>
    </w:rPr>
  </w:style>
  <w:style w:type="table" w:styleId="a5">
    <w:name w:val="Table Grid"/>
    <w:basedOn w:val="a1"/>
    <w:rsid w:val="00A84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Муниципальный совет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Пшенко</dc:creator>
  <cp:keywords/>
  <dc:description/>
  <cp:lastModifiedBy>Гришаева</cp:lastModifiedBy>
  <cp:revision>15</cp:revision>
  <cp:lastPrinted>2013-09-05T05:22:00Z</cp:lastPrinted>
  <dcterms:created xsi:type="dcterms:W3CDTF">2013-08-27T13:01:00Z</dcterms:created>
  <dcterms:modified xsi:type="dcterms:W3CDTF">2013-09-05T14:15:00Z</dcterms:modified>
</cp:coreProperties>
</file>